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E" w:rsidRDefault="00697DDE"/>
    <w:p w:rsidR="00C73A4F" w:rsidRDefault="00C73A4F"/>
    <w:p w:rsidR="00C73A4F" w:rsidRDefault="00C73A4F"/>
    <w:p w:rsidR="00C73A4F" w:rsidRPr="00C73A4F" w:rsidRDefault="00C73A4F">
      <w:pPr>
        <w:rPr>
          <w:sz w:val="28"/>
          <w:szCs w:val="28"/>
        </w:rPr>
      </w:pPr>
      <w:r>
        <w:t xml:space="preserve">  </w:t>
      </w:r>
      <w:r w:rsidRPr="00C73A4F">
        <w:rPr>
          <w:sz w:val="28"/>
          <w:szCs w:val="28"/>
        </w:rPr>
        <w:t>КГП «Тарановская ЦРБ « Управления здравоохранения акимата Костанайской области</w:t>
      </w:r>
    </w:p>
    <w:p w:rsidR="00C73A4F" w:rsidRPr="00C73A4F" w:rsidRDefault="00C73A4F" w:rsidP="00C73A4F">
      <w:pPr>
        <w:pStyle w:val="a3"/>
        <w:ind w:left="0"/>
        <w:rPr>
          <w:bCs/>
          <w:sz w:val="28"/>
          <w:szCs w:val="28"/>
          <w:lang w:val="kk-KZ"/>
        </w:rPr>
      </w:pPr>
      <w:r w:rsidRPr="00C73A4F">
        <w:rPr>
          <w:bCs/>
          <w:sz w:val="28"/>
          <w:szCs w:val="28"/>
          <w:lang w:val="kk-KZ"/>
        </w:rPr>
        <w:t>111700 Эйет селосы,Е.Өmipзакова ,2</w:t>
      </w:r>
    </w:p>
    <w:p w:rsidR="00C73A4F" w:rsidRPr="00C73A4F" w:rsidRDefault="00C73A4F">
      <w:pPr>
        <w:rPr>
          <w:sz w:val="28"/>
          <w:szCs w:val="28"/>
        </w:rPr>
      </w:pPr>
      <w:r w:rsidRPr="00C73A4F">
        <w:rPr>
          <w:sz w:val="28"/>
          <w:szCs w:val="28"/>
        </w:rPr>
        <w:t>БИН 66064000017</w:t>
      </w:r>
    </w:p>
    <w:p w:rsidR="00C73A4F" w:rsidRPr="00C73A4F" w:rsidRDefault="00C73A4F">
      <w:pPr>
        <w:rPr>
          <w:rStyle w:val="s1"/>
          <w:b w:val="0"/>
          <w:bCs/>
          <w:sz w:val="28"/>
          <w:szCs w:val="28"/>
          <w:lang w:val="kk-KZ"/>
        </w:rPr>
      </w:pPr>
      <w:r w:rsidRPr="00C73A4F">
        <w:rPr>
          <w:rStyle w:val="s1"/>
          <w:b w:val="0"/>
          <w:bCs/>
          <w:sz w:val="28"/>
          <w:szCs w:val="28"/>
          <w:lang w:val="kk-KZ"/>
        </w:rPr>
        <w:t>KZ 606010221000017631</w:t>
      </w:r>
    </w:p>
    <w:p w:rsidR="00C73A4F" w:rsidRPr="00700356" w:rsidRDefault="00C73A4F">
      <w:pPr>
        <w:rPr>
          <w:rStyle w:val="s1"/>
          <w:b w:val="0"/>
          <w:bCs/>
          <w:sz w:val="28"/>
          <w:szCs w:val="28"/>
        </w:rPr>
      </w:pPr>
      <w:r w:rsidRPr="00C73A4F">
        <w:rPr>
          <w:rStyle w:val="s1"/>
          <w:b w:val="0"/>
          <w:bCs/>
          <w:sz w:val="28"/>
          <w:szCs w:val="28"/>
          <w:lang w:val="kk-KZ"/>
        </w:rPr>
        <w:t xml:space="preserve">АО Народный Банк Казахатана  БИК </w:t>
      </w:r>
      <w:r w:rsidRPr="00C73A4F">
        <w:rPr>
          <w:rStyle w:val="s1"/>
          <w:b w:val="0"/>
          <w:bCs/>
          <w:sz w:val="28"/>
          <w:szCs w:val="28"/>
          <w:lang w:val="en-US"/>
        </w:rPr>
        <w:t>YSBKKZKX</w:t>
      </w:r>
    </w:p>
    <w:p w:rsid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Pr="00500931" w:rsidRDefault="00500931">
      <w:pPr>
        <w:rPr>
          <w:rStyle w:val="s1"/>
          <w:b w:val="0"/>
          <w:bCs/>
          <w:sz w:val="28"/>
          <w:szCs w:val="28"/>
        </w:rPr>
      </w:pPr>
    </w:p>
    <w:p w:rsidR="00500931" w:rsidRDefault="00500931">
      <w:pPr>
        <w:rPr>
          <w:rStyle w:val="s1"/>
          <w:b w:val="0"/>
          <w:bCs/>
          <w:sz w:val="28"/>
          <w:szCs w:val="28"/>
        </w:rPr>
      </w:pPr>
      <w:r>
        <w:rPr>
          <w:rStyle w:val="s1"/>
          <w:b w:val="0"/>
          <w:bCs/>
          <w:sz w:val="28"/>
          <w:szCs w:val="28"/>
        </w:rPr>
        <w:t>№ лота     0</w:t>
      </w:r>
      <w:r w:rsidR="00700356">
        <w:rPr>
          <w:rStyle w:val="s1"/>
          <w:b w:val="0"/>
          <w:bCs/>
          <w:sz w:val="28"/>
          <w:szCs w:val="28"/>
        </w:rPr>
        <w:t>2</w:t>
      </w:r>
      <w:r>
        <w:rPr>
          <w:rStyle w:val="s1"/>
          <w:b w:val="0"/>
          <w:bCs/>
          <w:sz w:val="28"/>
          <w:szCs w:val="28"/>
        </w:rPr>
        <w:t xml:space="preserve">                                              </w:t>
      </w:r>
      <w:r w:rsidR="00700356">
        <w:rPr>
          <w:rStyle w:val="s1"/>
          <w:b w:val="0"/>
          <w:bCs/>
          <w:sz w:val="28"/>
          <w:szCs w:val="28"/>
        </w:rPr>
        <w:t>25</w:t>
      </w:r>
      <w:r>
        <w:rPr>
          <w:rStyle w:val="s1"/>
          <w:b w:val="0"/>
          <w:bCs/>
          <w:sz w:val="28"/>
          <w:szCs w:val="28"/>
        </w:rPr>
        <w:t xml:space="preserve">  февраля 2019 года</w:t>
      </w:r>
    </w:p>
    <w:p w:rsidR="00500931" w:rsidRPr="00500931" w:rsidRDefault="00700356">
      <w:pPr>
        <w:rPr>
          <w:sz w:val="28"/>
          <w:szCs w:val="28"/>
        </w:rPr>
      </w:pPr>
      <w:r>
        <w:rPr>
          <w:rStyle w:val="s1"/>
          <w:b w:val="0"/>
          <w:bCs/>
          <w:sz w:val="28"/>
          <w:szCs w:val="28"/>
        </w:rPr>
        <w:t>Стерилизатор паровой с автоматической системой управления</w:t>
      </w:r>
    </w:p>
    <w:sectPr w:rsidR="00500931" w:rsidRPr="00500931" w:rsidSect="000F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4F"/>
    <w:rsid w:val="000F6CDA"/>
    <w:rsid w:val="00500931"/>
    <w:rsid w:val="005D2A00"/>
    <w:rsid w:val="00697DDE"/>
    <w:rsid w:val="00700356"/>
    <w:rsid w:val="009A7BBF"/>
    <w:rsid w:val="00C7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3A4F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Body Text Indent"/>
    <w:basedOn w:val="a"/>
    <w:link w:val="a4"/>
    <w:rsid w:val="00C73A4F"/>
    <w:pPr>
      <w:spacing w:after="0" w:line="240" w:lineRule="auto"/>
      <w:ind w:left="-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3A4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2019-02-20T10:08:00Z</cp:lastPrinted>
  <dcterms:created xsi:type="dcterms:W3CDTF">2019-02-20T09:56:00Z</dcterms:created>
  <dcterms:modified xsi:type="dcterms:W3CDTF">2019-02-22T08:56:00Z</dcterms:modified>
</cp:coreProperties>
</file>